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F1" w:rsidRPr="007013F1" w:rsidRDefault="007013F1" w:rsidP="007013F1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7013F1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Правила ознакомления пациента с медицинской документацией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(Приказ Министерства здравоохранения РФ от 12.11.2021 г. № 1050н)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3F1">
        <w:rPr>
          <w:rFonts w:ascii="Times New Roman" w:hAnsi="Times New Roman" w:cs="Times New Roman"/>
          <w:sz w:val="28"/>
          <w:szCs w:val="28"/>
        </w:rPr>
        <w:t xml:space="preserve"> либо его законный представитель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3F1">
        <w:rPr>
          <w:rFonts w:ascii="Times New Roman" w:hAnsi="Times New Roman" w:cs="Times New Roman"/>
          <w:sz w:val="28"/>
          <w:szCs w:val="28"/>
        </w:rPr>
        <w:t xml:space="preserve"> имеет право непосредственно знакомиться с медицинской документацией, отражающей состояние здоровья пациента и находящейся в медицинской организации и иной организации, осуществляющей медицинскую деятельность на основании соответствующей лицензии (далее соответственно – медицинская документация, медицинская организация).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</w:t>
      </w:r>
      <w:r w:rsidR="0027649C">
        <w:rPr>
          <w:rFonts w:ascii="Times New Roman" w:hAnsi="Times New Roman" w:cs="Times New Roman"/>
          <w:sz w:val="28"/>
          <w:szCs w:val="28"/>
        </w:rPr>
        <w:t>.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Основаниями для ознакомления пациента, его законного представителя с медицинской документацией, является поступление в медицинскую организацию запроса, в том числе в электронной форме, пациента, его законного представителя о предоставлении медицинской документации для ознакомления (далее – письменный запрос).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Письменный запрос содержит следующие сведения: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а) фамилия, имя и отчество (при наличии) пациента;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 xml:space="preserve">б) фамилия, имя и отчество (при наличии) законного представителя пациента 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в) место жительства (пребывания) пациента;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г) реквизиты документа, удостоверяющего личность лица, направившего запрос (номер и серия (при наличии), дата выдачи, наименование выдавшего органа);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д) реквизиты документа, подтверждающего полномочия (при наличии) законного представителя пациента (номер и серия (при наличии), дата выдачи, наименование выдавшего органа);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lastRenderedPageBreak/>
        <w:t xml:space="preserve">е) период оказания пациенту медицинской помощи в медицинской организации, за который пациент, его законный </w:t>
      </w:r>
      <w:r w:rsidR="008356B2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7013F1">
        <w:rPr>
          <w:rFonts w:ascii="Times New Roman" w:hAnsi="Times New Roman" w:cs="Times New Roman"/>
          <w:sz w:val="28"/>
          <w:szCs w:val="28"/>
        </w:rPr>
        <w:t>желает ознакомиться с медицинской документацией;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ж) почтовый (электронный) адрес для направления письменного ответа;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з) номер контактного телефона (при наличии).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Письменный запрос направляется по</w:t>
      </w:r>
      <w:r w:rsidR="008356B2">
        <w:rPr>
          <w:rFonts w:ascii="Times New Roman" w:hAnsi="Times New Roman" w:cs="Times New Roman"/>
          <w:sz w:val="28"/>
          <w:szCs w:val="28"/>
        </w:rPr>
        <w:t xml:space="preserve"> </w:t>
      </w:r>
      <w:r w:rsidRPr="007013F1">
        <w:rPr>
          <w:rFonts w:ascii="Times New Roman" w:hAnsi="Times New Roman" w:cs="Times New Roman"/>
          <w:sz w:val="28"/>
          <w:szCs w:val="28"/>
        </w:rPr>
        <w:t xml:space="preserve">почте, либо доставляется нарочно в медицинскую организацию (подразделение, ответственное за обработку входящей корреспонденции в КГБУЗ </w:t>
      </w:r>
      <w:r w:rsidR="008356B2">
        <w:rPr>
          <w:rFonts w:ascii="Times New Roman" w:hAnsi="Times New Roman" w:cs="Times New Roman"/>
          <w:sz w:val="28"/>
          <w:szCs w:val="28"/>
        </w:rPr>
        <w:t xml:space="preserve">КМБ №2 </w:t>
      </w:r>
      <w:r w:rsidRPr="007013F1">
        <w:rPr>
          <w:rFonts w:ascii="Times New Roman" w:hAnsi="Times New Roman" w:cs="Times New Roman"/>
          <w:sz w:val="28"/>
          <w:szCs w:val="28"/>
        </w:rPr>
        <w:t xml:space="preserve"> – ул.</w:t>
      </w:r>
      <w:r w:rsidR="008356B2">
        <w:rPr>
          <w:rFonts w:ascii="Times New Roman" w:hAnsi="Times New Roman" w:cs="Times New Roman"/>
          <w:sz w:val="28"/>
          <w:szCs w:val="28"/>
        </w:rPr>
        <w:t xml:space="preserve"> Мате </w:t>
      </w:r>
      <w:proofErr w:type="spellStart"/>
      <w:r w:rsidR="008356B2">
        <w:rPr>
          <w:rFonts w:ascii="Times New Roman" w:hAnsi="Times New Roman" w:cs="Times New Roman"/>
          <w:sz w:val="28"/>
          <w:szCs w:val="28"/>
        </w:rPr>
        <w:t>Залки</w:t>
      </w:r>
      <w:proofErr w:type="spellEnd"/>
      <w:r w:rsidR="008356B2">
        <w:rPr>
          <w:rFonts w:ascii="Times New Roman" w:hAnsi="Times New Roman" w:cs="Times New Roman"/>
          <w:sz w:val="28"/>
          <w:szCs w:val="28"/>
        </w:rPr>
        <w:t>, 23</w:t>
      </w:r>
      <w:r w:rsidRPr="007013F1">
        <w:rPr>
          <w:rFonts w:ascii="Times New Roman" w:hAnsi="Times New Roman" w:cs="Times New Roman"/>
          <w:sz w:val="28"/>
          <w:szCs w:val="28"/>
        </w:rPr>
        <w:t>, кабине</w:t>
      </w:r>
      <w:r w:rsidR="008356B2">
        <w:rPr>
          <w:rFonts w:ascii="Times New Roman" w:hAnsi="Times New Roman" w:cs="Times New Roman"/>
          <w:sz w:val="28"/>
          <w:szCs w:val="28"/>
        </w:rPr>
        <w:t>т 6-17</w:t>
      </w:r>
      <w:r w:rsidRPr="007013F1">
        <w:rPr>
          <w:rFonts w:ascii="Times New Roman" w:hAnsi="Times New Roman" w:cs="Times New Roman"/>
          <w:sz w:val="28"/>
          <w:szCs w:val="28"/>
        </w:rPr>
        <w:t>). Письменный запрос в электронной форме направляется на электронный а</w:t>
      </w:r>
      <w:r w:rsidR="00681951">
        <w:rPr>
          <w:rFonts w:ascii="Times New Roman" w:hAnsi="Times New Roman" w:cs="Times New Roman"/>
          <w:sz w:val="28"/>
          <w:szCs w:val="28"/>
        </w:rPr>
        <w:t xml:space="preserve">дрес медицинской организации – </w:t>
      </w:r>
      <w:r w:rsidRPr="007013F1">
        <w:rPr>
          <w:rFonts w:ascii="Times New Roman" w:hAnsi="Times New Roman" w:cs="Times New Roman"/>
          <w:sz w:val="28"/>
          <w:szCs w:val="28"/>
        </w:rPr>
        <w:t xml:space="preserve">КГБУЗ </w:t>
      </w:r>
      <w:r w:rsidR="008356B2">
        <w:rPr>
          <w:rFonts w:ascii="Times New Roman" w:hAnsi="Times New Roman" w:cs="Times New Roman"/>
          <w:sz w:val="28"/>
          <w:szCs w:val="28"/>
        </w:rPr>
        <w:t>КМБ №2</w:t>
      </w:r>
      <w:r w:rsidRPr="007013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013F1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Pr="007013F1">
        <w:rPr>
          <w:rFonts w:ascii="Times New Roman" w:hAnsi="Times New Roman" w:cs="Times New Roman"/>
          <w:sz w:val="28"/>
          <w:szCs w:val="28"/>
        </w:rPr>
        <w:t xml:space="preserve">- </w:t>
      </w:r>
      <w:r w:rsidR="008356B2" w:rsidRPr="008356B2">
        <w:rPr>
          <w:rFonts w:ascii="Times New Roman" w:hAnsi="Times New Roman" w:cs="Times New Roman"/>
          <w:sz w:val="28"/>
          <w:szCs w:val="28"/>
        </w:rPr>
        <w:t>gb2info@inbox.ru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 xml:space="preserve">Поступивший письменный запрос </w:t>
      </w:r>
      <w:r w:rsidR="008356B2">
        <w:rPr>
          <w:rFonts w:ascii="Times New Roman" w:hAnsi="Times New Roman" w:cs="Times New Roman"/>
          <w:sz w:val="28"/>
          <w:szCs w:val="28"/>
        </w:rPr>
        <w:t xml:space="preserve">, </w:t>
      </w:r>
      <w:r w:rsidRPr="007013F1">
        <w:rPr>
          <w:rFonts w:ascii="Times New Roman" w:hAnsi="Times New Roman" w:cs="Times New Roman"/>
          <w:sz w:val="28"/>
          <w:szCs w:val="28"/>
        </w:rPr>
        <w:t>в том числе в электронной форме, в течение рабочего дня регистрируется в медицинской организации. В течение рабочего дня после регистрации письменного запроса</w:t>
      </w:r>
      <w:r w:rsidR="008356B2">
        <w:rPr>
          <w:rFonts w:ascii="Times New Roman" w:hAnsi="Times New Roman" w:cs="Times New Roman"/>
          <w:sz w:val="28"/>
          <w:szCs w:val="28"/>
        </w:rPr>
        <w:t>,</w:t>
      </w:r>
      <w:r w:rsidRPr="007013F1">
        <w:rPr>
          <w:rFonts w:ascii="Times New Roman" w:hAnsi="Times New Roman" w:cs="Times New Roman"/>
          <w:sz w:val="28"/>
          <w:szCs w:val="28"/>
        </w:rPr>
        <w:t xml:space="preserve"> работник медицинской организации доступными средствами связи, в том числе по номеру контактного телефона (при наличии)</w:t>
      </w:r>
      <w:r w:rsidR="008356B2">
        <w:rPr>
          <w:rFonts w:ascii="Times New Roman" w:hAnsi="Times New Roman" w:cs="Times New Roman"/>
          <w:sz w:val="28"/>
          <w:szCs w:val="28"/>
        </w:rPr>
        <w:t>,</w:t>
      </w:r>
      <w:r w:rsidRPr="007013F1">
        <w:rPr>
          <w:rFonts w:ascii="Times New Roman" w:hAnsi="Times New Roman" w:cs="Times New Roman"/>
          <w:sz w:val="28"/>
          <w:szCs w:val="28"/>
        </w:rPr>
        <w:t xml:space="preserve"> либо по электронной почте (при наличии), уведомляет лицо, направившее письменный запрос, о дате регистрации и входящем номере зарегистрированного письменного запроса.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Рассмотрение письменных запросов осуществляется руководителем медицинской организации или уполномоченным заместителем руководителя медицинской организации.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В течение двух рабочих дней со дня поступления письменного запроса пациент, его законный представитель</w:t>
      </w:r>
      <w:r w:rsidR="008356B2">
        <w:rPr>
          <w:rFonts w:ascii="Times New Roman" w:hAnsi="Times New Roman" w:cs="Times New Roman"/>
          <w:sz w:val="28"/>
          <w:szCs w:val="28"/>
        </w:rPr>
        <w:t xml:space="preserve"> </w:t>
      </w:r>
      <w:r w:rsidRPr="007013F1">
        <w:rPr>
          <w:rFonts w:ascii="Times New Roman" w:hAnsi="Times New Roman" w:cs="Times New Roman"/>
          <w:sz w:val="28"/>
          <w:szCs w:val="28"/>
        </w:rPr>
        <w:t>информируется доступными средствами связи, в том числе по номеру контактного телефона (при наличии) либо по электронной почте (при наличии), работником медицинской организации о дате, начиная с которой в течение пяти рабочих дней возможно ознакомление с медицинской документацией с учетом графика работы медицинской организации, а также о месте в медицинской организации, в котором будет происходить ознакомление.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Максимальный срок ожидания пациентом, его зако</w:t>
      </w:r>
      <w:r w:rsidR="008356B2">
        <w:rPr>
          <w:rFonts w:ascii="Times New Roman" w:hAnsi="Times New Roman" w:cs="Times New Roman"/>
          <w:sz w:val="28"/>
          <w:szCs w:val="28"/>
        </w:rPr>
        <w:t>нным представителем либо лицом</w:t>
      </w:r>
      <w:r w:rsidRPr="007013F1">
        <w:rPr>
          <w:rFonts w:ascii="Times New Roman" w:hAnsi="Times New Roman" w:cs="Times New Roman"/>
          <w:sz w:val="28"/>
          <w:szCs w:val="28"/>
        </w:rPr>
        <w:t>,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запроса.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Ознакомление пациента, его законного представителя</w:t>
      </w:r>
      <w:r w:rsidR="008356B2">
        <w:rPr>
          <w:rFonts w:ascii="Times New Roman" w:hAnsi="Times New Roman" w:cs="Times New Roman"/>
          <w:sz w:val="28"/>
          <w:szCs w:val="28"/>
        </w:rPr>
        <w:t xml:space="preserve"> </w:t>
      </w:r>
      <w:r w:rsidRPr="007013F1">
        <w:rPr>
          <w:rFonts w:ascii="Times New Roman" w:hAnsi="Times New Roman" w:cs="Times New Roman"/>
          <w:sz w:val="28"/>
          <w:szCs w:val="28"/>
        </w:rPr>
        <w:t>с медицинской документацией осуществляется в помещении* медицинской организации в присутствии работника, ответственного за выдачу медицинской документации для ознакомления, с учетом графика работы медицинской организации.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Перед передачей пациенту, его законному представителю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</w:t>
      </w:r>
      <w:r w:rsidR="008356B2">
        <w:rPr>
          <w:rFonts w:ascii="Times New Roman" w:hAnsi="Times New Roman" w:cs="Times New Roman"/>
          <w:sz w:val="28"/>
          <w:szCs w:val="28"/>
        </w:rPr>
        <w:t xml:space="preserve">ой для ознакомления медицинской </w:t>
      </w:r>
      <w:r w:rsidRPr="007013F1">
        <w:rPr>
          <w:rFonts w:ascii="Times New Roman" w:hAnsi="Times New Roman" w:cs="Times New Roman"/>
          <w:sz w:val="28"/>
          <w:szCs w:val="28"/>
        </w:rPr>
        <w:t>документацией. В процессе ознакомления с медицинской документацией пациент, его законный представитель вправе выписывать любые сведения и в любом объеме, снимать копии с медицинской документации, в том числе с помощью своих технических средств.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В медицинскую документацию пациента вносятся сведения об ознакомлении пациента, его законного представителя с данной медицинской документацией, с указанием даты поступления письменного запроса, даты ознакомления, фамилии, имени, отчества (при наличии) ознакомившегося лица, а также фамилии, имени, отчества (при наличии) и должности работника, зафиксировавшего факт ознакомления, с проставлением подписи указанного работника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Пациенты, которым оказывается медицинская помощь в стационарных условиях и в условиях дневного стационара, имеют право на ознакомление с медицинской документацией непосредственно в структурном подразделении медицинской организации, в котором они пребывают.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Сведения о наличии оснований для ознакомления с медицинской документацией непосредственно в структурном подразделении медицинской организации указываются в письменном запросе и заверяются подписью руководителя соответствующего структурного подразделения медицинской организации. Заведующий структурным подразделением медицинской организации обеспечивает возможность ознакомления пациента с медицинской документацией.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 xml:space="preserve">При оказании первичной медико-санитарной помощи в амбулаторных условиях пациент имеет право ознакомиться с записями, сделанными </w:t>
      </w:r>
      <w:r w:rsidRPr="007013F1">
        <w:rPr>
          <w:rFonts w:ascii="Times New Roman" w:hAnsi="Times New Roman" w:cs="Times New Roman"/>
          <w:sz w:val="28"/>
          <w:szCs w:val="28"/>
        </w:rPr>
        <w:lastRenderedPageBreak/>
        <w:t>медицинским работником в медицинской документации во время приема (посещения на дому).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В случае ведения медицинской документации в форме электронных документов медицинская организация при поступлении письменного запроса пациента, его законного представителя либо лица, указанного в пункте 2 настоящего Порядка, обязана ознакомить указанное лицо с данной документацией в соответствии с настоящим Порядком.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При необходимости и в целях реализации процедуры ознакомления с медицинской документацией, сформированной в форме электронных документов, медицинская организация предоставляет заверенную копию данной медицинской документации.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_________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*Примечание:</w:t>
      </w: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</w:p>
    <w:p w:rsidR="007013F1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Специально выделенного кабинета не требуется. Возможно использовать любой кабинет (заведующего, врача, актовый зал и т</w:t>
      </w:r>
      <w:r w:rsidR="008356B2">
        <w:rPr>
          <w:rFonts w:ascii="Times New Roman" w:hAnsi="Times New Roman" w:cs="Times New Roman"/>
          <w:sz w:val="28"/>
          <w:szCs w:val="28"/>
        </w:rPr>
        <w:t>.</w:t>
      </w:r>
      <w:r w:rsidRPr="007013F1">
        <w:rPr>
          <w:rFonts w:ascii="Times New Roman" w:hAnsi="Times New Roman" w:cs="Times New Roman"/>
          <w:sz w:val="28"/>
          <w:szCs w:val="28"/>
        </w:rPr>
        <w:t>д</w:t>
      </w:r>
      <w:r w:rsidR="008356B2">
        <w:rPr>
          <w:rFonts w:ascii="Times New Roman" w:hAnsi="Times New Roman" w:cs="Times New Roman"/>
          <w:sz w:val="28"/>
          <w:szCs w:val="28"/>
        </w:rPr>
        <w:t xml:space="preserve">. </w:t>
      </w:r>
      <w:r w:rsidRPr="007013F1">
        <w:rPr>
          <w:rFonts w:ascii="Times New Roman" w:hAnsi="Times New Roman" w:cs="Times New Roman"/>
          <w:sz w:val="28"/>
          <w:szCs w:val="28"/>
        </w:rPr>
        <w:t>).</w:t>
      </w:r>
    </w:p>
    <w:p w:rsidR="007512CD" w:rsidRPr="007013F1" w:rsidRDefault="007013F1" w:rsidP="007013F1">
      <w:pPr>
        <w:rPr>
          <w:rFonts w:ascii="Times New Roman" w:hAnsi="Times New Roman" w:cs="Times New Roman"/>
          <w:sz w:val="28"/>
          <w:szCs w:val="28"/>
        </w:rPr>
      </w:pPr>
      <w:r w:rsidRPr="007013F1">
        <w:rPr>
          <w:rFonts w:ascii="Times New Roman" w:hAnsi="Times New Roman" w:cs="Times New Roman"/>
          <w:sz w:val="28"/>
          <w:szCs w:val="28"/>
        </w:rPr>
        <w:t>Главное требование – в присутствии медицинского работника.</w:t>
      </w:r>
      <w:bookmarkStart w:id="0" w:name="_GoBack"/>
      <w:bookmarkEnd w:id="0"/>
    </w:p>
    <w:sectPr w:rsidR="007512CD" w:rsidRPr="0070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37"/>
    <w:rsid w:val="0027649C"/>
    <w:rsid w:val="00681951"/>
    <w:rsid w:val="007013F1"/>
    <w:rsid w:val="007512CD"/>
    <w:rsid w:val="008356B2"/>
    <w:rsid w:val="00D3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KMB2</Company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korchazhnikova</dc:creator>
  <cp:lastModifiedBy>korchazhnikova</cp:lastModifiedBy>
  <cp:revision>2</cp:revision>
  <dcterms:created xsi:type="dcterms:W3CDTF">2025-07-14T03:58:00Z</dcterms:created>
  <dcterms:modified xsi:type="dcterms:W3CDTF">2025-07-14T03:58:00Z</dcterms:modified>
</cp:coreProperties>
</file>